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CE5" w:rsidRDefault="00182CE5" w:rsidP="00182CE5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E0D0E">
        <w:rPr>
          <w:i/>
          <w:sz w:val="28"/>
          <w:szCs w:val="28"/>
        </w:rPr>
        <w:t>Projekt</w:t>
      </w:r>
    </w:p>
    <w:p w:rsidR="00182CE5" w:rsidRDefault="00182CE5" w:rsidP="00182CE5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182CE5" w:rsidRDefault="00182CE5" w:rsidP="00182CE5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</w:p>
    <w:p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UCHWAŁA NR …………</w:t>
      </w:r>
    </w:p>
    <w:p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/>
          <w:bCs/>
          <w:caps/>
        </w:rPr>
      </w:pPr>
      <w:r w:rsidRPr="006A453B">
        <w:rPr>
          <w:rFonts w:ascii="Times" w:hAnsi="Times"/>
          <w:b/>
          <w:bCs/>
          <w:caps/>
        </w:rPr>
        <w:t xml:space="preserve">Rady </w:t>
      </w:r>
      <w:r w:rsidRPr="006A453B">
        <w:rPr>
          <w:rFonts w:ascii="Times" w:hAnsi="Times"/>
          <w:b/>
          <w:bCs/>
          <w:smallCaps/>
        </w:rPr>
        <w:t>GMINY LIDZBARK WARMIŃSKI</w:t>
      </w:r>
    </w:p>
    <w:p w:rsidR="00182CE5" w:rsidRPr="00352B94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Cs/>
          <w:caps/>
        </w:rPr>
      </w:pPr>
      <w:r w:rsidRPr="00352B94">
        <w:rPr>
          <w:bCs/>
        </w:rPr>
        <w:t>z dnia ………….. 201</w:t>
      </w:r>
      <w:r w:rsidR="0032649A">
        <w:rPr>
          <w:bCs/>
        </w:rPr>
        <w:t>8</w:t>
      </w:r>
      <w:r w:rsidRPr="00352B94">
        <w:rPr>
          <w:bCs/>
        </w:rPr>
        <w:t xml:space="preserve">r. </w:t>
      </w:r>
    </w:p>
    <w:p w:rsidR="00182CE5" w:rsidRPr="00352B94" w:rsidRDefault="00182CE5" w:rsidP="00182CE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EC6ECF" w:rsidRDefault="00182CE5" w:rsidP="00182CE5">
      <w:pPr>
        <w:rPr>
          <w:b/>
        </w:rPr>
      </w:pPr>
      <w:r w:rsidRPr="007A1BB0">
        <w:rPr>
          <w:b/>
        </w:rPr>
        <w:t>w spr</w:t>
      </w:r>
      <w:r>
        <w:rPr>
          <w:b/>
        </w:rPr>
        <w:t>awie</w:t>
      </w:r>
      <w:r w:rsidR="00B71B86">
        <w:rPr>
          <w:b/>
        </w:rPr>
        <w:t xml:space="preserve"> </w:t>
      </w:r>
      <w:r w:rsidR="0023781A">
        <w:rPr>
          <w:b/>
        </w:rPr>
        <w:t>nieodpłatnego przejęcia nieruchomości</w:t>
      </w:r>
      <w:r w:rsidR="00B71B86">
        <w:rPr>
          <w:b/>
        </w:rPr>
        <w:t>.</w:t>
      </w:r>
    </w:p>
    <w:p w:rsidR="00B71B86" w:rsidRDefault="00B71B86" w:rsidP="00182CE5">
      <w:pPr>
        <w:rPr>
          <w:b/>
        </w:rPr>
      </w:pPr>
    </w:p>
    <w:p w:rsidR="00B71B86" w:rsidRDefault="00B71B86" w:rsidP="00B71B86">
      <w:pPr>
        <w:spacing w:line="360" w:lineRule="auto"/>
        <w:rPr>
          <w:b/>
        </w:rPr>
      </w:pPr>
    </w:p>
    <w:p w:rsidR="00455197" w:rsidRDefault="00455197" w:rsidP="00455197">
      <w:pPr>
        <w:spacing w:line="360" w:lineRule="auto"/>
        <w:jc w:val="both"/>
      </w:pPr>
      <w:r>
        <w:t xml:space="preserve">Na podstawie art. 18 ust. 2 pkt. 9 lit. a ustawy z dnia 8 marca 1990r. o samorządzie gminnym </w:t>
      </w:r>
      <w:r w:rsidRPr="00455197">
        <w:t>(</w:t>
      </w:r>
      <w:r>
        <w:t xml:space="preserve">t. j. </w:t>
      </w:r>
      <w:r w:rsidRPr="00455197">
        <w:t>Dz.</w:t>
      </w:r>
      <w:r>
        <w:t xml:space="preserve"> </w:t>
      </w:r>
      <w:r w:rsidRPr="00455197">
        <w:t>U. z 201</w:t>
      </w:r>
      <w:r w:rsidR="00D805A1">
        <w:t>8</w:t>
      </w:r>
      <w:r w:rsidRPr="00455197">
        <w:t>r.</w:t>
      </w:r>
      <w:r>
        <w:t>,</w:t>
      </w:r>
      <w:r w:rsidRPr="00455197">
        <w:t xml:space="preserve"> poz. </w:t>
      </w:r>
      <w:r w:rsidR="00D805A1">
        <w:t>994</w:t>
      </w:r>
      <w:r w:rsidRPr="00455197">
        <w:t>)</w:t>
      </w:r>
      <w:r>
        <w:t xml:space="preserve"> - Rada Gminy uchwala, co następuje:</w:t>
      </w:r>
    </w:p>
    <w:p w:rsidR="00455197" w:rsidRDefault="00455197" w:rsidP="00455197">
      <w:pPr>
        <w:spacing w:line="360" w:lineRule="auto"/>
        <w:jc w:val="both"/>
      </w:pPr>
    </w:p>
    <w:p w:rsidR="00455197" w:rsidRDefault="00455197" w:rsidP="00455197">
      <w:pPr>
        <w:spacing w:line="360" w:lineRule="auto"/>
        <w:jc w:val="center"/>
      </w:pPr>
      <w:r>
        <w:t>§ 1.</w:t>
      </w:r>
    </w:p>
    <w:p w:rsidR="00455197" w:rsidRPr="0032649A" w:rsidRDefault="00455197" w:rsidP="00455197">
      <w:pPr>
        <w:spacing w:line="360" w:lineRule="auto"/>
        <w:jc w:val="both"/>
      </w:pPr>
      <w:r>
        <w:t xml:space="preserve">Wyraża się zgodę na nieodpłatne przejęcie od </w:t>
      </w:r>
      <w:r w:rsidR="00D805A1">
        <w:t>Krajowego Ośrodka Wsparcia Rolnictwa</w:t>
      </w:r>
      <w:r w:rsidR="00020DE9">
        <w:br/>
      </w:r>
      <w:r w:rsidR="00D805A1">
        <w:t>w drodze darowizny prawa własności nieruchomości gruntowych położonych w obrębie geodezyjnym Runowo, oznaczonych jako działki nr 280/1 o pow. 0,0216 ha; nr 281/1 o pow. 0,0254 ha; nr 282/1 o pow. 0,0048 ha</w:t>
      </w:r>
    </w:p>
    <w:p w:rsidR="00455197" w:rsidRDefault="00455197" w:rsidP="00455197">
      <w:pPr>
        <w:spacing w:line="360" w:lineRule="auto"/>
        <w:jc w:val="both"/>
      </w:pPr>
    </w:p>
    <w:p w:rsidR="00455197" w:rsidRDefault="00455197" w:rsidP="00455197">
      <w:pPr>
        <w:spacing w:line="360" w:lineRule="auto"/>
        <w:jc w:val="center"/>
      </w:pPr>
      <w:r>
        <w:t>§ 2.</w:t>
      </w:r>
    </w:p>
    <w:p w:rsidR="00455197" w:rsidRDefault="00455197" w:rsidP="00455197">
      <w:pPr>
        <w:spacing w:line="360" w:lineRule="auto"/>
        <w:jc w:val="both"/>
      </w:pPr>
      <w:r>
        <w:t>Wykonanie uchwały powierza się Wójtowi Gminy.</w:t>
      </w:r>
    </w:p>
    <w:p w:rsidR="00455197" w:rsidRDefault="00455197" w:rsidP="00455197">
      <w:pPr>
        <w:spacing w:line="360" w:lineRule="auto"/>
        <w:jc w:val="both"/>
      </w:pPr>
    </w:p>
    <w:p w:rsidR="00455197" w:rsidRDefault="00455197" w:rsidP="00455197">
      <w:pPr>
        <w:spacing w:line="360" w:lineRule="auto"/>
        <w:jc w:val="center"/>
      </w:pPr>
      <w:r>
        <w:t>§ 3.</w:t>
      </w:r>
    </w:p>
    <w:p w:rsidR="00B71B86" w:rsidRDefault="00455197" w:rsidP="00455197">
      <w:pPr>
        <w:spacing w:line="360" w:lineRule="auto"/>
        <w:jc w:val="both"/>
      </w:pPr>
      <w:r>
        <w:t>Uchwała wchodzi w życie z dniem podjęcia i podlega ogłoszeniu na tablicy informacyjnej w</w:t>
      </w:r>
      <w:r w:rsidR="00E355AC">
        <w:t> </w:t>
      </w:r>
      <w:r>
        <w:t>Urzędzie Gminy</w:t>
      </w:r>
    </w:p>
    <w:p w:rsidR="00907C31" w:rsidRDefault="00907C31" w:rsidP="00455197">
      <w:pPr>
        <w:spacing w:line="360" w:lineRule="auto"/>
        <w:jc w:val="both"/>
      </w:pPr>
    </w:p>
    <w:p w:rsidR="00907C31" w:rsidRDefault="00907C31" w:rsidP="00455197">
      <w:pPr>
        <w:spacing w:line="360" w:lineRule="auto"/>
        <w:jc w:val="both"/>
      </w:pPr>
    </w:p>
    <w:p w:rsidR="00907C31" w:rsidRDefault="00907C31" w:rsidP="00455197">
      <w:pPr>
        <w:spacing w:line="360" w:lineRule="auto"/>
        <w:jc w:val="both"/>
      </w:pPr>
    </w:p>
    <w:p w:rsidR="00907C31" w:rsidRDefault="00907C31" w:rsidP="00455197">
      <w:pPr>
        <w:spacing w:line="360" w:lineRule="auto"/>
        <w:jc w:val="both"/>
      </w:pPr>
    </w:p>
    <w:p w:rsidR="00455197" w:rsidRDefault="00455197" w:rsidP="00455197">
      <w:pPr>
        <w:spacing w:line="360" w:lineRule="auto"/>
        <w:jc w:val="both"/>
      </w:pPr>
    </w:p>
    <w:p w:rsidR="0032649A" w:rsidRDefault="0032649A" w:rsidP="00455197">
      <w:pPr>
        <w:spacing w:line="360" w:lineRule="auto"/>
        <w:jc w:val="both"/>
      </w:pPr>
    </w:p>
    <w:p w:rsidR="00455197" w:rsidRDefault="00455197" w:rsidP="00BB3C99">
      <w:pPr>
        <w:spacing w:line="360" w:lineRule="auto"/>
        <w:jc w:val="both"/>
      </w:pPr>
    </w:p>
    <w:p w:rsidR="00907C31" w:rsidRDefault="00907C31" w:rsidP="00BB3C99">
      <w:pPr>
        <w:spacing w:line="360" w:lineRule="auto"/>
        <w:jc w:val="both"/>
      </w:pPr>
    </w:p>
    <w:p w:rsidR="00907C31" w:rsidRDefault="00907C31" w:rsidP="00BB3C99">
      <w:pPr>
        <w:spacing w:line="360" w:lineRule="auto"/>
        <w:jc w:val="both"/>
      </w:pPr>
    </w:p>
    <w:p w:rsidR="00CC3608" w:rsidRDefault="00CC3608" w:rsidP="00CC3608">
      <w:pPr>
        <w:spacing w:line="360" w:lineRule="auto"/>
        <w:jc w:val="center"/>
      </w:pPr>
      <w:r>
        <w:lastRenderedPageBreak/>
        <w:t>UZASADNIENIE</w:t>
      </w:r>
      <w:bookmarkStart w:id="0" w:name="_GoBack"/>
      <w:bookmarkEnd w:id="0"/>
    </w:p>
    <w:p w:rsidR="00020DE9" w:rsidRDefault="00020DE9" w:rsidP="00CC3608">
      <w:pPr>
        <w:spacing w:line="360" w:lineRule="auto"/>
        <w:jc w:val="center"/>
      </w:pPr>
    </w:p>
    <w:p w:rsidR="00907C31" w:rsidRDefault="0032649A" w:rsidP="00BB3C99">
      <w:pPr>
        <w:spacing w:line="360" w:lineRule="auto"/>
        <w:jc w:val="both"/>
      </w:pPr>
      <w:r>
        <w:t xml:space="preserve">Przejmuje się </w:t>
      </w:r>
      <w:r w:rsidR="00ED7BED">
        <w:t>nieruchomo</w:t>
      </w:r>
      <w:r w:rsidR="00530170">
        <w:t>ści</w:t>
      </w:r>
      <w:r w:rsidR="00ED7BED">
        <w:t xml:space="preserve"> </w:t>
      </w:r>
      <w:r w:rsidR="00B2377A">
        <w:t xml:space="preserve">oznaczone symbolem KD – tereny dróg publicznych, stanowiące poszerzenie drogi gminnej oznaczonej jako działka nr 286 , zgodnie z Uchwałą nr V/24/11 </w:t>
      </w:r>
      <w:r w:rsidR="00020DE9">
        <w:t>Rady Gminy Lidzbark Warmiński z dnia 24 lutego 2011 r. w sprawie uchwalenia miejscowego planu zagospodarowania przestrzennego części wsi Runowo.</w:t>
      </w:r>
    </w:p>
    <w:p w:rsidR="00907C31" w:rsidRDefault="00907C31" w:rsidP="00BB3C99">
      <w:pPr>
        <w:spacing w:line="360" w:lineRule="auto"/>
        <w:jc w:val="both"/>
      </w:pPr>
    </w:p>
    <w:p w:rsidR="00907C31" w:rsidRDefault="00907C31" w:rsidP="00BB3C99">
      <w:pPr>
        <w:spacing w:line="360" w:lineRule="auto"/>
        <w:jc w:val="both"/>
      </w:pPr>
    </w:p>
    <w:sectPr w:rsidR="00907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CE5"/>
    <w:rsid w:val="00020DE9"/>
    <w:rsid w:val="00182CE5"/>
    <w:rsid w:val="002329D9"/>
    <w:rsid w:val="0023781A"/>
    <w:rsid w:val="0032649A"/>
    <w:rsid w:val="003A0789"/>
    <w:rsid w:val="00455197"/>
    <w:rsid w:val="004C0701"/>
    <w:rsid w:val="00530170"/>
    <w:rsid w:val="00637089"/>
    <w:rsid w:val="00907C31"/>
    <w:rsid w:val="00956836"/>
    <w:rsid w:val="00B2377A"/>
    <w:rsid w:val="00B71B86"/>
    <w:rsid w:val="00BB3C99"/>
    <w:rsid w:val="00BC4B89"/>
    <w:rsid w:val="00C85E8E"/>
    <w:rsid w:val="00CC3608"/>
    <w:rsid w:val="00D805A1"/>
    <w:rsid w:val="00DF6F04"/>
    <w:rsid w:val="00E355AC"/>
    <w:rsid w:val="00EC6ECF"/>
    <w:rsid w:val="00ED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5354"/>
  <w15:chartTrackingRefBased/>
  <w15:docId w15:val="{4136B3AE-F6B8-4B79-8D49-D67068AD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70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08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2018-11-23T11:24:00Z</cp:lastPrinted>
  <dcterms:created xsi:type="dcterms:W3CDTF">2018-11-23T11:32:00Z</dcterms:created>
  <dcterms:modified xsi:type="dcterms:W3CDTF">2018-11-23T11:32:00Z</dcterms:modified>
</cp:coreProperties>
</file>